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8040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80409">
        <w:rPr>
          <w:rFonts w:ascii="Arial" w:hAnsi="Arial" w:cs="Arial"/>
          <w:b/>
          <w:sz w:val="20"/>
          <w:szCs w:val="20"/>
        </w:rPr>
        <w:t>Decision on relocation of headquarter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80409">
        <w:rPr>
          <w:rFonts w:ascii="Arial" w:hAnsi="Arial" w:cs="Arial"/>
          <w:sz w:val="20"/>
          <w:szCs w:val="20"/>
        </w:rPr>
        <w:t>19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0409" w:rsidRPr="00680409">
        <w:rPr>
          <w:rFonts w:ascii="Arial" w:hAnsi="Arial" w:cs="Arial"/>
          <w:sz w:val="20"/>
          <w:szCs w:val="20"/>
        </w:rPr>
        <w:t>HaNoi</w:t>
      </w:r>
      <w:proofErr w:type="spellEnd"/>
      <w:r w:rsidR="00680409" w:rsidRPr="00680409">
        <w:rPr>
          <w:rFonts w:ascii="Arial" w:hAnsi="Arial" w:cs="Arial"/>
          <w:sz w:val="20"/>
          <w:szCs w:val="20"/>
        </w:rPr>
        <w:t xml:space="preserve"> Railway Transport Joint Stock Company</w:t>
      </w:r>
      <w:r w:rsidR="0068040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80409" w:rsidRPr="00680409">
        <w:rPr>
          <w:rFonts w:ascii="Arial" w:hAnsi="Arial" w:cs="Arial"/>
          <w:sz w:val="20"/>
          <w:szCs w:val="20"/>
        </w:rPr>
        <w:t>Decision on relocation of headquarter</w:t>
      </w:r>
      <w:r w:rsidR="00680409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E4042" w:rsidRDefault="006804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409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 Relocating the headquarter</w:t>
      </w:r>
      <w:r w:rsidRPr="00680409">
        <w:rPr>
          <w:rFonts w:ascii="Arial" w:hAnsi="Arial" w:cs="Arial"/>
          <w:sz w:val="20"/>
          <w:szCs w:val="20"/>
        </w:rPr>
        <w:t xml:space="preserve"> of Hue Railway Transport Branch - No. 21 Bui Thi Xuan, Phuong </w:t>
      </w:r>
      <w:proofErr w:type="spellStart"/>
      <w:r w:rsidRPr="00680409">
        <w:rPr>
          <w:rFonts w:ascii="Arial" w:hAnsi="Arial" w:cs="Arial"/>
          <w:sz w:val="20"/>
          <w:szCs w:val="20"/>
        </w:rPr>
        <w:t>Duc</w:t>
      </w:r>
      <w:proofErr w:type="spellEnd"/>
      <w:r w:rsidRPr="00680409">
        <w:rPr>
          <w:rFonts w:ascii="Arial" w:hAnsi="Arial" w:cs="Arial"/>
          <w:sz w:val="20"/>
          <w:szCs w:val="20"/>
        </w:rPr>
        <w:t xml:space="preserve"> Ward, Hue City, </w:t>
      </w:r>
      <w:proofErr w:type="spellStart"/>
      <w:r w:rsidRPr="00680409">
        <w:rPr>
          <w:rFonts w:ascii="Arial" w:hAnsi="Arial" w:cs="Arial"/>
          <w:sz w:val="20"/>
          <w:szCs w:val="20"/>
        </w:rPr>
        <w:t>Thua</w:t>
      </w:r>
      <w:proofErr w:type="spellEnd"/>
      <w:r w:rsidRPr="006804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409">
        <w:rPr>
          <w:rFonts w:ascii="Arial" w:hAnsi="Arial" w:cs="Arial"/>
          <w:sz w:val="20"/>
          <w:szCs w:val="20"/>
        </w:rPr>
        <w:t>Thien</w:t>
      </w:r>
      <w:proofErr w:type="spellEnd"/>
      <w:r w:rsidRPr="00680409">
        <w:rPr>
          <w:rFonts w:ascii="Arial" w:hAnsi="Arial" w:cs="Arial"/>
          <w:sz w:val="20"/>
          <w:szCs w:val="20"/>
        </w:rPr>
        <w:t xml:space="preserve"> Hue Pr</w:t>
      </w:r>
      <w:r w:rsidR="00AC5580">
        <w:rPr>
          <w:rFonts w:ascii="Arial" w:hAnsi="Arial" w:cs="Arial"/>
          <w:sz w:val="20"/>
          <w:szCs w:val="20"/>
        </w:rPr>
        <w:t>ovince to the address of Group</w:t>
      </w:r>
      <w:r w:rsidRPr="00680409">
        <w:rPr>
          <w:rFonts w:ascii="Arial" w:hAnsi="Arial" w:cs="Arial"/>
          <w:sz w:val="20"/>
          <w:szCs w:val="20"/>
        </w:rPr>
        <w:t xml:space="preserve"> </w:t>
      </w:r>
      <w:r w:rsidR="00AC5580">
        <w:rPr>
          <w:rFonts w:ascii="Arial" w:hAnsi="Arial" w:cs="Arial"/>
          <w:sz w:val="20"/>
          <w:szCs w:val="20"/>
        </w:rPr>
        <w:t xml:space="preserve">4, Nam Ly Ward, Dong Hoi City, </w:t>
      </w:r>
      <w:proofErr w:type="spellStart"/>
      <w:r w:rsidRPr="00680409">
        <w:rPr>
          <w:rFonts w:ascii="Arial" w:hAnsi="Arial" w:cs="Arial"/>
          <w:sz w:val="20"/>
          <w:szCs w:val="20"/>
        </w:rPr>
        <w:t>Quang</w:t>
      </w:r>
      <w:proofErr w:type="spellEnd"/>
      <w:r w:rsidRPr="006804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0409">
        <w:rPr>
          <w:rFonts w:ascii="Arial" w:hAnsi="Arial" w:cs="Arial"/>
          <w:sz w:val="20"/>
          <w:szCs w:val="20"/>
        </w:rPr>
        <w:t>B</w:t>
      </w:r>
      <w:r w:rsidR="008E4042">
        <w:rPr>
          <w:rFonts w:ascii="Arial" w:hAnsi="Arial" w:cs="Arial"/>
          <w:sz w:val="20"/>
          <w:szCs w:val="20"/>
        </w:rPr>
        <w:t>inh</w:t>
      </w:r>
      <w:proofErr w:type="spellEnd"/>
      <w:r w:rsidR="008E4042">
        <w:rPr>
          <w:rFonts w:ascii="Arial" w:hAnsi="Arial" w:cs="Arial"/>
          <w:sz w:val="20"/>
          <w:szCs w:val="20"/>
        </w:rPr>
        <w:t xml:space="preserve"> province as of June 1, 2020</w:t>
      </w:r>
    </w:p>
    <w:p w:rsidR="008E4042" w:rsidRDefault="006804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409">
        <w:rPr>
          <w:rFonts w:ascii="Arial" w:hAnsi="Arial" w:cs="Arial"/>
          <w:sz w:val="20"/>
          <w:szCs w:val="20"/>
        </w:rPr>
        <w:t>The name and</w:t>
      </w:r>
      <w:r w:rsidR="008E4042">
        <w:rPr>
          <w:rFonts w:ascii="Arial" w:hAnsi="Arial" w:cs="Arial"/>
          <w:sz w:val="20"/>
          <w:szCs w:val="20"/>
        </w:rPr>
        <w:t xml:space="preserve"> function</w:t>
      </w:r>
      <w:r w:rsidRPr="00680409">
        <w:rPr>
          <w:rFonts w:ascii="Arial" w:hAnsi="Arial" w:cs="Arial"/>
          <w:sz w:val="20"/>
          <w:szCs w:val="20"/>
        </w:rPr>
        <w:t xml:space="preserve"> of Hue Railway Tra</w:t>
      </w:r>
      <w:r w:rsidR="008E4042">
        <w:rPr>
          <w:rFonts w:ascii="Arial" w:hAnsi="Arial" w:cs="Arial"/>
          <w:sz w:val="20"/>
          <w:szCs w:val="20"/>
        </w:rPr>
        <w:t>nsport Branch remain unchanged</w:t>
      </w:r>
    </w:p>
    <w:p w:rsidR="0002799F" w:rsidRDefault="008E404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680409" w:rsidRPr="00680409">
        <w:rPr>
          <w:rFonts w:ascii="Arial" w:hAnsi="Arial" w:cs="Arial"/>
          <w:sz w:val="20"/>
          <w:szCs w:val="20"/>
        </w:rPr>
        <w:t xml:space="preserve"> Director of Hue Railway Transport Branch is responsible for working with local management agencies and carrying out the procedures for moving </w:t>
      </w:r>
      <w:r w:rsidR="0002799F">
        <w:rPr>
          <w:rFonts w:ascii="Arial" w:hAnsi="Arial" w:cs="Arial"/>
          <w:sz w:val="20"/>
          <w:szCs w:val="20"/>
        </w:rPr>
        <w:t xml:space="preserve">headquarter of </w:t>
      </w:r>
      <w:r w:rsidR="00680409" w:rsidRPr="00680409">
        <w:rPr>
          <w:rFonts w:ascii="Arial" w:hAnsi="Arial" w:cs="Arial"/>
          <w:sz w:val="20"/>
          <w:szCs w:val="20"/>
        </w:rPr>
        <w:t xml:space="preserve">Hue Railway Transport </w:t>
      </w:r>
      <w:r w:rsidR="0002799F">
        <w:rPr>
          <w:rFonts w:ascii="Arial" w:hAnsi="Arial" w:cs="Arial"/>
          <w:sz w:val="20"/>
          <w:szCs w:val="20"/>
        </w:rPr>
        <w:t>Branch</w:t>
      </w:r>
      <w:r w:rsidR="00680409" w:rsidRPr="00680409">
        <w:rPr>
          <w:rFonts w:ascii="Arial" w:hAnsi="Arial" w:cs="Arial"/>
          <w:sz w:val="20"/>
          <w:szCs w:val="20"/>
        </w:rPr>
        <w:t xml:space="preserve"> as pres</w:t>
      </w:r>
      <w:r w:rsidR="0002799F">
        <w:rPr>
          <w:rFonts w:ascii="Arial" w:hAnsi="Arial" w:cs="Arial"/>
          <w:sz w:val="20"/>
          <w:szCs w:val="20"/>
        </w:rPr>
        <w:t>cribed</w:t>
      </w:r>
    </w:p>
    <w:p w:rsidR="00680409" w:rsidRDefault="000279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680409" w:rsidRPr="00680409">
        <w:rPr>
          <w:rFonts w:ascii="Arial" w:hAnsi="Arial" w:cs="Arial"/>
          <w:sz w:val="20"/>
          <w:szCs w:val="20"/>
        </w:rPr>
        <w:t xml:space="preserve"> This Decision takes effect from the date of signing</w:t>
      </w:r>
      <w:r>
        <w:rPr>
          <w:rFonts w:ascii="Arial" w:hAnsi="Arial" w:cs="Arial"/>
          <w:sz w:val="20"/>
          <w:szCs w:val="20"/>
        </w:rPr>
        <w:t>. T</w:t>
      </w:r>
      <w:r w:rsidR="00680409" w:rsidRPr="00680409">
        <w:rPr>
          <w:rFonts w:ascii="Arial" w:hAnsi="Arial" w:cs="Arial"/>
          <w:sz w:val="20"/>
          <w:szCs w:val="20"/>
        </w:rPr>
        <w:t>he General Director of the Company, Director o</w:t>
      </w:r>
      <w:r w:rsidR="00353A7E">
        <w:rPr>
          <w:rFonts w:ascii="Arial" w:hAnsi="Arial" w:cs="Arial"/>
          <w:sz w:val="20"/>
          <w:szCs w:val="20"/>
        </w:rPr>
        <w:t xml:space="preserve">f Hue Railway Transport Branch; </w:t>
      </w:r>
      <w:r w:rsidR="00680409" w:rsidRPr="00680409">
        <w:rPr>
          <w:rFonts w:ascii="Arial" w:hAnsi="Arial" w:cs="Arial"/>
          <w:sz w:val="20"/>
          <w:szCs w:val="20"/>
        </w:rPr>
        <w:t>Heads of professional departments of the Company and Heads of related units are responsible for executing this decision</w:t>
      </w:r>
      <w:r w:rsidR="00AC5580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68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2799F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53A7E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80409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8E40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5580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1B3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340</cp:revision>
  <dcterms:created xsi:type="dcterms:W3CDTF">2019-10-16T10:03:00Z</dcterms:created>
  <dcterms:modified xsi:type="dcterms:W3CDTF">2020-07-14T06:32:00Z</dcterms:modified>
</cp:coreProperties>
</file>